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D50" w:rsidRDefault="00030D50" w:rsidP="00030D50">
      <w:pPr>
        <w:pStyle w:val="3"/>
        <w:ind w:firstLine="0"/>
        <w:jc w:val="center"/>
        <w:rPr>
          <w:bCs/>
          <w:sz w:val="26"/>
        </w:rPr>
      </w:pPr>
      <w:r w:rsidRPr="00FB0528">
        <w:rPr>
          <w:bCs/>
          <w:sz w:val="26"/>
        </w:rPr>
        <w:t xml:space="preserve">Совета городского поселения город Туймазы </w:t>
      </w:r>
    </w:p>
    <w:p w:rsidR="00030D50" w:rsidRDefault="00030D50" w:rsidP="00030D50">
      <w:pPr>
        <w:pStyle w:val="3"/>
        <w:ind w:firstLine="0"/>
        <w:jc w:val="center"/>
        <w:rPr>
          <w:sz w:val="26"/>
          <w:szCs w:val="24"/>
        </w:rPr>
      </w:pPr>
      <w:r w:rsidRPr="00FB0528">
        <w:rPr>
          <w:bCs/>
          <w:sz w:val="26"/>
        </w:rPr>
        <w:t xml:space="preserve"> </w:t>
      </w:r>
      <w:r w:rsidRPr="00FB0528">
        <w:rPr>
          <w:sz w:val="26"/>
          <w:szCs w:val="24"/>
        </w:rPr>
        <w:t>муниципального района Туймазинский район</w:t>
      </w:r>
    </w:p>
    <w:p w:rsidR="00030D50" w:rsidRPr="00FB0528" w:rsidRDefault="00030D50" w:rsidP="00030D50">
      <w:pPr>
        <w:pStyle w:val="3"/>
        <w:ind w:firstLine="0"/>
        <w:jc w:val="center"/>
        <w:rPr>
          <w:bCs/>
          <w:sz w:val="26"/>
        </w:rPr>
      </w:pPr>
      <w:r w:rsidRPr="00FB0528">
        <w:rPr>
          <w:sz w:val="26"/>
          <w:szCs w:val="24"/>
        </w:rPr>
        <w:t xml:space="preserve"> </w:t>
      </w:r>
      <w:r w:rsidRPr="00FB0528">
        <w:rPr>
          <w:bCs/>
          <w:sz w:val="26"/>
        </w:rPr>
        <w:t>Республики Башкортостан третьего созыва</w:t>
      </w:r>
    </w:p>
    <w:p w:rsidR="00A10BBF" w:rsidRPr="00A10BBF" w:rsidRDefault="00A10BBF" w:rsidP="00A10BBF">
      <w:pPr>
        <w:pStyle w:val="3"/>
        <w:ind w:firstLine="0"/>
        <w:jc w:val="right"/>
      </w:pPr>
    </w:p>
    <w:p w:rsidR="005C015B" w:rsidRPr="00FB0528" w:rsidRDefault="005C015B" w:rsidP="00A10BBF">
      <w:pPr>
        <w:pStyle w:val="3"/>
        <w:ind w:firstLine="0"/>
        <w:jc w:val="center"/>
        <w:rPr>
          <w:sz w:val="26"/>
        </w:rPr>
      </w:pPr>
    </w:p>
    <w:p w:rsidR="00A10BBF" w:rsidRPr="00FB0528" w:rsidRDefault="00A10BBF" w:rsidP="00123D9D">
      <w:pPr>
        <w:pStyle w:val="3"/>
        <w:ind w:firstLine="0"/>
        <w:jc w:val="center"/>
        <w:rPr>
          <w:sz w:val="26"/>
        </w:rPr>
      </w:pPr>
    </w:p>
    <w:p w:rsidR="00A10BBF" w:rsidRPr="00FB0528" w:rsidRDefault="00030D50" w:rsidP="00030D50">
      <w:pPr>
        <w:pStyle w:val="3"/>
        <w:ind w:firstLine="0"/>
        <w:jc w:val="center"/>
        <w:rPr>
          <w:bCs/>
          <w:sz w:val="26"/>
        </w:rPr>
      </w:pPr>
      <w:r>
        <w:rPr>
          <w:bCs/>
          <w:sz w:val="26"/>
        </w:rPr>
        <w:t>Решение № 274 от 26.09.2013 г.</w:t>
      </w:r>
    </w:p>
    <w:p w:rsidR="00A10BBF" w:rsidRPr="00FB0528" w:rsidRDefault="00A10BBF" w:rsidP="00A10BBF">
      <w:pPr>
        <w:pStyle w:val="3"/>
        <w:jc w:val="center"/>
        <w:rPr>
          <w:bCs/>
          <w:sz w:val="26"/>
        </w:rPr>
      </w:pPr>
      <w:r w:rsidRPr="00FB0528">
        <w:rPr>
          <w:bCs/>
          <w:sz w:val="26"/>
        </w:rPr>
        <w:t xml:space="preserve">О </w:t>
      </w:r>
      <w:r w:rsidR="00405856" w:rsidRPr="00FB0528">
        <w:rPr>
          <w:bCs/>
          <w:sz w:val="26"/>
        </w:rPr>
        <w:t>повестке дня двадцать пятого</w:t>
      </w:r>
      <w:r w:rsidRPr="00FB0528">
        <w:rPr>
          <w:bCs/>
          <w:sz w:val="26"/>
        </w:rPr>
        <w:t xml:space="preserve">  заседания Совета городского поселения город Туймазы  </w:t>
      </w:r>
      <w:r w:rsidRPr="00FB0528">
        <w:rPr>
          <w:sz w:val="26"/>
          <w:szCs w:val="24"/>
        </w:rPr>
        <w:t xml:space="preserve">муниципального района Туймазинский район </w:t>
      </w:r>
      <w:r w:rsidRPr="00FB0528">
        <w:rPr>
          <w:bCs/>
          <w:sz w:val="26"/>
        </w:rPr>
        <w:t>Республики Башкортостан третьего созыва</w:t>
      </w:r>
    </w:p>
    <w:p w:rsidR="00A10BBF" w:rsidRPr="00FB0528" w:rsidRDefault="00A10BBF" w:rsidP="00A10BBF">
      <w:pPr>
        <w:pStyle w:val="3"/>
        <w:ind w:firstLine="0"/>
        <w:jc w:val="both"/>
        <w:rPr>
          <w:bCs/>
          <w:sz w:val="26"/>
        </w:rPr>
      </w:pPr>
    </w:p>
    <w:p w:rsidR="00A10BBF" w:rsidRPr="00FB0528" w:rsidRDefault="00A10BBF" w:rsidP="00A10BBF">
      <w:pPr>
        <w:pStyle w:val="3"/>
        <w:ind w:firstLine="0"/>
        <w:jc w:val="both"/>
        <w:rPr>
          <w:bCs/>
          <w:sz w:val="26"/>
        </w:rPr>
      </w:pPr>
    </w:p>
    <w:p w:rsidR="00A10BBF" w:rsidRPr="00FB0528" w:rsidRDefault="00A10BBF" w:rsidP="00A10BBF">
      <w:pPr>
        <w:pStyle w:val="a3"/>
        <w:ind w:firstLine="720"/>
        <w:jc w:val="both"/>
        <w:rPr>
          <w:bCs/>
          <w:sz w:val="26"/>
        </w:rPr>
      </w:pPr>
      <w:r w:rsidRPr="00FB0528">
        <w:rPr>
          <w:bCs/>
          <w:sz w:val="26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 </w:t>
      </w:r>
      <w:r w:rsidRPr="00FB0528">
        <w:rPr>
          <w:sz w:val="26"/>
          <w:szCs w:val="24"/>
        </w:rPr>
        <w:t xml:space="preserve">муниципального района Туймазинский район </w:t>
      </w:r>
      <w:r w:rsidRPr="00FB0528">
        <w:rPr>
          <w:bCs/>
          <w:sz w:val="26"/>
        </w:rPr>
        <w:t xml:space="preserve">Республики Башкортостан </w:t>
      </w:r>
    </w:p>
    <w:p w:rsidR="00A10BBF" w:rsidRPr="00FB0528" w:rsidRDefault="00A10BBF" w:rsidP="00A10BBF">
      <w:pPr>
        <w:pStyle w:val="a3"/>
        <w:jc w:val="center"/>
        <w:rPr>
          <w:bCs/>
          <w:sz w:val="26"/>
        </w:rPr>
      </w:pPr>
    </w:p>
    <w:p w:rsidR="00A10BBF" w:rsidRPr="00FB0528" w:rsidRDefault="00A10BBF" w:rsidP="00A10BBF">
      <w:pPr>
        <w:pStyle w:val="a3"/>
        <w:jc w:val="center"/>
        <w:rPr>
          <w:b/>
          <w:sz w:val="26"/>
        </w:rPr>
      </w:pPr>
      <w:r w:rsidRPr="00FB0528">
        <w:rPr>
          <w:b/>
          <w:sz w:val="26"/>
        </w:rPr>
        <w:t>РЕШИЛ:</w:t>
      </w:r>
    </w:p>
    <w:p w:rsidR="00A10BBF" w:rsidRPr="00FB0528" w:rsidRDefault="00A10BBF" w:rsidP="00A10BBF">
      <w:pPr>
        <w:pStyle w:val="a3"/>
        <w:jc w:val="center"/>
        <w:rPr>
          <w:bCs/>
          <w:sz w:val="26"/>
        </w:rPr>
      </w:pPr>
    </w:p>
    <w:p w:rsidR="00A10BBF" w:rsidRPr="00FB0528" w:rsidRDefault="00A10BBF" w:rsidP="00A10BBF">
      <w:pPr>
        <w:pStyle w:val="a3"/>
        <w:jc w:val="both"/>
        <w:rPr>
          <w:bCs/>
          <w:sz w:val="26"/>
        </w:rPr>
      </w:pPr>
      <w:r w:rsidRPr="00FB0528">
        <w:rPr>
          <w:bCs/>
          <w:sz w:val="26"/>
        </w:rPr>
        <w:t xml:space="preserve">включить в </w:t>
      </w:r>
      <w:r w:rsidR="00405856" w:rsidRPr="00FB0528">
        <w:rPr>
          <w:bCs/>
          <w:sz w:val="26"/>
        </w:rPr>
        <w:t>повестку дня двадцать пятого</w:t>
      </w:r>
      <w:r w:rsidRPr="00FB0528">
        <w:rPr>
          <w:bCs/>
          <w:sz w:val="26"/>
        </w:rPr>
        <w:t xml:space="preserve">  заседания Совета городского поселения город Туймазы  </w:t>
      </w:r>
      <w:r w:rsidRPr="00FB0528">
        <w:rPr>
          <w:sz w:val="26"/>
          <w:szCs w:val="24"/>
        </w:rPr>
        <w:t xml:space="preserve">муниципального района Туймазинский район </w:t>
      </w:r>
      <w:r w:rsidRPr="00FB0528">
        <w:rPr>
          <w:bCs/>
          <w:sz w:val="26"/>
        </w:rPr>
        <w:t>Республики Башкортостан  третьего  созыва  вопрос</w:t>
      </w:r>
      <w:r w:rsidR="00D92C66" w:rsidRPr="00FB0528">
        <w:rPr>
          <w:bCs/>
          <w:sz w:val="26"/>
        </w:rPr>
        <w:t>ы</w:t>
      </w:r>
      <w:r w:rsidRPr="00FB0528">
        <w:rPr>
          <w:bCs/>
          <w:sz w:val="26"/>
        </w:rPr>
        <w:t>:</w:t>
      </w:r>
    </w:p>
    <w:p w:rsidR="00A10BBF" w:rsidRPr="00FB0528" w:rsidRDefault="00A10BBF" w:rsidP="00405856">
      <w:pPr>
        <w:pStyle w:val="3"/>
        <w:jc w:val="both"/>
        <w:rPr>
          <w:bCs/>
          <w:sz w:val="26"/>
          <w:szCs w:val="28"/>
        </w:rPr>
      </w:pPr>
    </w:p>
    <w:p w:rsidR="00405856" w:rsidRPr="00FB0528" w:rsidRDefault="00D92C66" w:rsidP="00405856">
      <w:pPr>
        <w:pStyle w:val="a5"/>
        <w:ind w:left="0"/>
        <w:jc w:val="both"/>
        <w:rPr>
          <w:rFonts w:ascii="Times New Roman" w:hAnsi="Times New Roman" w:cs="Times New Roman"/>
          <w:sz w:val="26"/>
          <w:szCs w:val="28"/>
        </w:rPr>
      </w:pPr>
      <w:r w:rsidRPr="00FB0528">
        <w:rPr>
          <w:rFonts w:ascii="Times New Roman" w:hAnsi="Times New Roman" w:cs="Times New Roman"/>
          <w:sz w:val="26"/>
          <w:szCs w:val="28"/>
        </w:rPr>
        <w:t>1.</w:t>
      </w:r>
      <w:r w:rsidR="00405856" w:rsidRPr="00FB0528">
        <w:rPr>
          <w:rFonts w:ascii="Times New Roman" w:hAnsi="Times New Roman" w:cs="Times New Roman"/>
          <w:sz w:val="26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</w:t>
      </w:r>
    </w:p>
    <w:p w:rsidR="00FB0528" w:rsidRPr="00FB0528" w:rsidRDefault="00D92C66" w:rsidP="00FB0528">
      <w:pPr>
        <w:pStyle w:val="a3"/>
        <w:rPr>
          <w:sz w:val="26"/>
        </w:rPr>
      </w:pPr>
      <w:r w:rsidRPr="00FB0528">
        <w:rPr>
          <w:sz w:val="26"/>
          <w:szCs w:val="28"/>
        </w:rPr>
        <w:t>2.</w:t>
      </w:r>
      <w:r w:rsidR="00FB0528" w:rsidRPr="00FB0528">
        <w:rPr>
          <w:sz w:val="26"/>
        </w:rPr>
        <w:t xml:space="preserve"> </w:t>
      </w:r>
      <w:proofErr w:type="gramStart"/>
      <w:r w:rsidR="00FB0528" w:rsidRPr="00FB0528">
        <w:rPr>
          <w:sz w:val="26"/>
        </w:rPr>
        <w:t>Об утверждении Дополнительного соглашения № 30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D92C66" w:rsidRPr="00405856" w:rsidRDefault="00D92C66" w:rsidP="0040585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10BBF" w:rsidRDefault="00A10BBF" w:rsidP="00A10BBF">
      <w:pPr>
        <w:pStyle w:val="3"/>
        <w:tabs>
          <w:tab w:val="left" w:pos="0"/>
        </w:tabs>
        <w:ind w:firstLine="0"/>
        <w:jc w:val="both"/>
        <w:rPr>
          <w:szCs w:val="28"/>
        </w:rPr>
      </w:pPr>
      <w:r>
        <w:rPr>
          <w:szCs w:val="28"/>
        </w:rPr>
        <w:t xml:space="preserve"> </w:t>
      </w:r>
    </w:p>
    <w:p w:rsidR="005C015B" w:rsidRDefault="005C015B" w:rsidP="00A10BBF">
      <w:pPr>
        <w:pStyle w:val="3"/>
        <w:tabs>
          <w:tab w:val="left" w:pos="0"/>
        </w:tabs>
        <w:ind w:firstLine="0"/>
        <w:jc w:val="both"/>
        <w:rPr>
          <w:b/>
          <w:szCs w:val="28"/>
        </w:rPr>
      </w:pPr>
    </w:p>
    <w:p w:rsidR="00A10BBF" w:rsidRDefault="00A10BBF" w:rsidP="00A10BBF">
      <w:pPr>
        <w:pStyle w:val="3"/>
        <w:ind w:firstLine="0"/>
        <w:jc w:val="both"/>
        <w:rPr>
          <w:b/>
          <w:szCs w:val="28"/>
        </w:rPr>
      </w:pPr>
    </w:p>
    <w:p w:rsidR="00123D9D" w:rsidRDefault="00A10BBF" w:rsidP="00A10BBF">
      <w:pPr>
        <w:pStyle w:val="3"/>
        <w:ind w:firstLine="0"/>
        <w:rPr>
          <w:szCs w:val="28"/>
        </w:rPr>
      </w:pPr>
      <w:r w:rsidRPr="005C015B">
        <w:rPr>
          <w:szCs w:val="28"/>
        </w:rPr>
        <w:t xml:space="preserve">Председатель Совета </w:t>
      </w:r>
      <w:r w:rsidR="005C015B" w:rsidRPr="005C015B">
        <w:rPr>
          <w:szCs w:val="28"/>
        </w:rPr>
        <w:t xml:space="preserve"> </w:t>
      </w:r>
    </w:p>
    <w:p w:rsidR="00123D9D" w:rsidRDefault="00123D9D" w:rsidP="00A10BBF">
      <w:pPr>
        <w:pStyle w:val="3"/>
        <w:ind w:firstLine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123D9D" w:rsidRDefault="00123D9D" w:rsidP="00A10BBF">
      <w:pPr>
        <w:pStyle w:val="3"/>
        <w:ind w:firstLine="0"/>
        <w:rPr>
          <w:szCs w:val="28"/>
        </w:rPr>
      </w:pPr>
      <w:r>
        <w:rPr>
          <w:szCs w:val="28"/>
        </w:rPr>
        <w:t>Муниципального района Туймазинский  район</w:t>
      </w:r>
    </w:p>
    <w:p w:rsidR="00770011" w:rsidRDefault="00123D9D" w:rsidP="00123D9D">
      <w:pPr>
        <w:pStyle w:val="3"/>
        <w:ind w:firstLine="0"/>
      </w:pPr>
      <w:r>
        <w:rPr>
          <w:szCs w:val="28"/>
        </w:rPr>
        <w:t>Республики Башкортостан</w:t>
      </w:r>
      <w:r w:rsidR="00A10BBF" w:rsidRPr="005C015B">
        <w:rPr>
          <w:szCs w:val="28"/>
        </w:rPr>
        <w:t xml:space="preserve"> </w:t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  <w:t xml:space="preserve">        Ф.Ш. </w:t>
      </w:r>
      <w:proofErr w:type="spellStart"/>
      <w:r w:rsidR="00A10BBF" w:rsidRPr="005C015B">
        <w:rPr>
          <w:szCs w:val="28"/>
        </w:rPr>
        <w:t>Терегулов</w:t>
      </w:r>
      <w:proofErr w:type="spellEnd"/>
    </w:p>
    <w:sectPr w:rsidR="00770011" w:rsidSect="0016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BBF"/>
    <w:rsid w:val="00030D50"/>
    <w:rsid w:val="00123D9D"/>
    <w:rsid w:val="00167A09"/>
    <w:rsid w:val="002668EA"/>
    <w:rsid w:val="00392A52"/>
    <w:rsid w:val="003B6329"/>
    <w:rsid w:val="00405856"/>
    <w:rsid w:val="004A208B"/>
    <w:rsid w:val="00534BD3"/>
    <w:rsid w:val="005C015B"/>
    <w:rsid w:val="0074673E"/>
    <w:rsid w:val="00770011"/>
    <w:rsid w:val="00A10BBF"/>
    <w:rsid w:val="00AD3EB2"/>
    <w:rsid w:val="00D74E8F"/>
    <w:rsid w:val="00D92C66"/>
    <w:rsid w:val="00FB0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0BB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10BB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40585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5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8B2E3-A485-4BF6-B806-2DAE1DBD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2013-09-25T08:06:00Z</cp:lastPrinted>
  <dcterms:created xsi:type="dcterms:W3CDTF">2013-09-11T08:04:00Z</dcterms:created>
  <dcterms:modified xsi:type="dcterms:W3CDTF">2013-09-28T08:31:00Z</dcterms:modified>
</cp:coreProperties>
</file>